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P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 xml:space="preserve">Conselho </w:t>
      </w:r>
      <w:r w:rsidR="00133466">
        <w:rPr>
          <w:b/>
          <w:highlight w:val="yellow"/>
        </w:rPr>
        <w:t>de Alimentação Escolar</w:t>
      </w:r>
      <w:r w:rsidRPr="003F27FE">
        <w:rPr>
          <w:b/>
          <w:highlight w:val="yellow"/>
        </w:rPr>
        <w:t xml:space="preserve"> – </w:t>
      </w:r>
      <w:r w:rsidR="00CA27BC" w:rsidRPr="003F27FE">
        <w:rPr>
          <w:b/>
          <w:highlight w:val="yellow"/>
        </w:rPr>
        <w:t>C</w:t>
      </w:r>
      <w:r w:rsidR="00133466" w:rsidRPr="00133466">
        <w:rPr>
          <w:b/>
          <w:highlight w:val="yellow"/>
        </w:rPr>
        <w:t>AE</w:t>
      </w:r>
    </w:p>
    <w:bookmarkEnd w:id="0"/>
    <w:p w:rsidR="000743EA" w:rsidRDefault="003F27FE" w:rsidP="003F27FE">
      <w:pPr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133466">
        <w:t>871/2000</w:t>
      </w:r>
      <w:r w:rsidR="000743EA">
        <w:t>, de</w:t>
      </w:r>
      <w:r w:rsidR="00CA27BC">
        <w:t xml:space="preserve"> </w:t>
      </w:r>
      <w:r w:rsidR="00133466">
        <w:t>21</w:t>
      </w:r>
      <w:r w:rsidR="000743EA">
        <w:t xml:space="preserve"> de </w:t>
      </w:r>
      <w:r w:rsidR="00133466">
        <w:t>dezembro</w:t>
      </w:r>
      <w:r w:rsidR="00CA27BC">
        <w:t xml:space="preserve"> </w:t>
      </w:r>
      <w:r w:rsidR="000743EA">
        <w:t xml:space="preserve">de </w:t>
      </w:r>
      <w:r w:rsidR="00133466">
        <w:t>2000</w:t>
      </w:r>
      <w:r w:rsidR="000743EA">
        <w:t xml:space="preserve">, como órgão </w:t>
      </w:r>
      <w:r w:rsidR="009435EE">
        <w:t xml:space="preserve">colegiado de caráter fiscalizador, permanente, </w:t>
      </w:r>
      <w:r w:rsidR="00133466">
        <w:t xml:space="preserve">deliberativo, fiscalizador e de assessoramento </w:t>
      </w:r>
      <w:r w:rsidR="009435EE">
        <w:t>a</w:t>
      </w:r>
      <w:r w:rsidR="00133466">
        <w:t>o Programa de Alimentação Escolar</w:t>
      </w:r>
      <w:r w:rsidR="009435EE">
        <w:t>.</w:t>
      </w:r>
    </w:p>
    <w:p w:rsidR="000743EA" w:rsidRDefault="003F27FE" w:rsidP="003F27FE">
      <w:pPr>
        <w:jc w:val="both"/>
      </w:pPr>
      <w:r>
        <w:t xml:space="preserve">     </w:t>
      </w:r>
      <w:r w:rsidR="000743EA">
        <w:t xml:space="preserve">Atualmente conta com </w:t>
      </w:r>
      <w:r w:rsidR="009435EE">
        <w:rPr>
          <w:b/>
        </w:rPr>
        <w:t>14</w:t>
      </w:r>
      <w:r>
        <w:rPr>
          <w:b/>
        </w:rPr>
        <w:t xml:space="preserve"> (</w:t>
      </w:r>
      <w:r w:rsidR="009435EE">
        <w:rPr>
          <w:b/>
        </w:rPr>
        <w:t>quatorze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</w:t>
      </w:r>
      <w:r w:rsidR="002160BF">
        <w:t xml:space="preserve">07 (sete) </w:t>
      </w:r>
      <w:r>
        <w:t>titulares e</w:t>
      </w:r>
      <w:r w:rsidR="002160BF">
        <w:t xml:space="preserve"> 07 (sete) </w:t>
      </w:r>
      <w:r>
        <w:t xml:space="preserve"> suplentes, </w:t>
      </w:r>
      <w:r w:rsidR="000743EA">
        <w:t xml:space="preserve"> sendo representantes do poder público municipal</w:t>
      </w:r>
      <w:r w:rsidR="009435EE">
        <w:t xml:space="preserve"> e representantes </w:t>
      </w:r>
      <w:r w:rsidR="000743EA">
        <w:t xml:space="preserve">da sociedade civil organizada, nomeados pelo Prefeito Municipal para um mandato de </w:t>
      </w:r>
      <w:r w:rsidR="00E36934">
        <w:t>04 (</w:t>
      </w:r>
      <w:r w:rsidR="009435EE">
        <w:t>quatro</w:t>
      </w:r>
      <w:r w:rsidR="00E36934">
        <w:t>)</w:t>
      </w:r>
      <w:r w:rsidR="000743EA">
        <w:t xml:space="preserve"> anos.</w:t>
      </w:r>
    </w:p>
    <w:p w:rsidR="000743EA" w:rsidRDefault="000743EA" w:rsidP="000743EA">
      <w:r>
        <w:t>Presidência:</w:t>
      </w:r>
      <w:r w:rsidR="003F27FE">
        <w:t xml:space="preserve"> </w:t>
      </w:r>
      <w:r w:rsidR="00A35ED1">
        <w:t>Luciana Cosmo da Silva</w:t>
      </w:r>
      <w:r>
        <w:t xml:space="preserve"> </w:t>
      </w:r>
    </w:p>
    <w:p w:rsidR="000743EA" w:rsidRDefault="000743EA" w:rsidP="000743EA">
      <w:r>
        <w:t>Vice-Presidência</w:t>
      </w:r>
      <w:r w:rsidR="003F27FE">
        <w:t xml:space="preserve">: </w:t>
      </w:r>
      <w:r w:rsidR="00A35ED1">
        <w:t>Jane Kelly Carvalhais Moreira Ferreira</w:t>
      </w:r>
      <w:r>
        <w:t xml:space="preserve"> </w:t>
      </w:r>
    </w:p>
    <w:p w:rsidR="000743EA" w:rsidRDefault="000743EA" w:rsidP="000743EA">
      <w:r>
        <w:t xml:space="preserve">ENTIDADES PARTICIPANTES DO CONSELHO </w:t>
      </w:r>
      <w:r w:rsidR="00A35ED1">
        <w:t>DE ALIMENTAÇÃO ESCOLAR</w:t>
      </w:r>
      <w:r w:rsidR="00A1378A">
        <w:t xml:space="preserve"> </w:t>
      </w:r>
      <w:r>
        <w:t>– C</w:t>
      </w:r>
      <w:r w:rsidR="00A35ED1">
        <w:t>AE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A35ED1">
        <w:t>8</w:t>
      </w:r>
      <w:r>
        <w:t>-20</w:t>
      </w:r>
      <w:r w:rsidR="00A35ED1">
        <w:t>22</w:t>
      </w:r>
    </w:p>
    <w:p w:rsidR="000743EA" w:rsidRDefault="000743EA" w:rsidP="000743EA">
      <w:r>
        <w:t>SOCIEDADE CIVIL</w:t>
      </w:r>
      <w:proofErr w:type="gramStart"/>
      <w:r w:rsidR="00A35ED1">
        <w:t xml:space="preserve"> </w:t>
      </w:r>
      <w:r>
        <w:t xml:space="preserve"> </w:t>
      </w:r>
      <w:proofErr w:type="gramEnd"/>
      <w:r>
        <w:t>ORGANIZADA</w:t>
      </w:r>
      <w:r w:rsidR="00A35ED1">
        <w:t xml:space="preserve"> E PODER EXECUTIVO</w:t>
      </w:r>
    </w:p>
    <w:p w:rsidR="000743EA" w:rsidRDefault="000743EA" w:rsidP="000743EA">
      <w:r>
        <w:t>NOME DOS REPRESENTANTES</w:t>
      </w:r>
    </w:p>
    <w:p w:rsidR="000743EA" w:rsidRPr="000477D7" w:rsidRDefault="00A35ED1" w:rsidP="000743EA">
      <w:pPr>
        <w:rPr>
          <w:b/>
        </w:rPr>
      </w:pPr>
      <w:r>
        <w:rPr>
          <w:b/>
        </w:rPr>
        <w:t>REPRESENTANTES DO EXECUTIVO</w:t>
      </w:r>
    </w:p>
    <w:p w:rsidR="000743EA" w:rsidRDefault="000743EA" w:rsidP="000743EA">
      <w:r>
        <w:t xml:space="preserve">Titular: </w:t>
      </w:r>
      <w:r w:rsidR="00A35ED1">
        <w:t>Rubens Paes Nonato</w:t>
      </w:r>
      <w:r w:rsidR="000477D7">
        <w:t xml:space="preserve"> </w:t>
      </w:r>
    </w:p>
    <w:p w:rsidR="000743EA" w:rsidRDefault="000743EA" w:rsidP="000743EA">
      <w:r>
        <w:t xml:space="preserve">Suplente: </w:t>
      </w:r>
      <w:r w:rsidR="00A35ED1">
        <w:t xml:space="preserve">Sirlei Félix Freitas </w:t>
      </w:r>
      <w:proofErr w:type="spellStart"/>
      <w:r w:rsidR="00A35ED1">
        <w:t>Cavassani</w:t>
      </w:r>
      <w:proofErr w:type="spellEnd"/>
    </w:p>
    <w:p w:rsidR="000743EA" w:rsidRPr="000477D7" w:rsidRDefault="00A35ED1" w:rsidP="000743EA">
      <w:pPr>
        <w:rPr>
          <w:b/>
        </w:rPr>
      </w:pPr>
      <w:r>
        <w:rPr>
          <w:b/>
        </w:rPr>
        <w:t>REPRESENTANTES DE PROFISSIONAIS DA EDUCAÇÃO</w:t>
      </w:r>
      <w:r w:rsidR="000477D7" w:rsidRPr="000477D7">
        <w:rPr>
          <w:b/>
        </w:rPr>
        <w:t xml:space="preserve"> </w:t>
      </w:r>
    </w:p>
    <w:p w:rsidR="000743EA" w:rsidRDefault="000743EA" w:rsidP="000743EA">
      <w:r>
        <w:t>Titular:</w:t>
      </w:r>
      <w:r w:rsidR="000477D7">
        <w:t xml:space="preserve"> </w:t>
      </w:r>
      <w:r w:rsidR="00A35ED1">
        <w:t>Luciana Cosmo da Silva</w:t>
      </w:r>
    </w:p>
    <w:p w:rsidR="000743EA" w:rsidRDefault="000743EA" w:rsidP="000743EA">
      <w:r>
        <w:t>Suplente:</w:t>
      </w:r>
      <w:r w:rsidR="000477D7">
        <w:t xml:space="preserve"> </w:t>
      </w:r>
      <w:r w:rsidR="00A35ED1">
        <w:t>Zulmira Lima de Oliveira</w:t>
      </w:r>
    </w:p>
    <w:p w:rsidR="00A35ED1" w:rsidRDefault="00A35ED1" w:rsidP="000743EA">
      <w:r>
        <w:t>Titular: Lilia Souza Marcelino</w:t>
      </w:r>
    </w:p>
    <w:p w:rsidR="00A35ED1" w:rsidRDefault="00A35ED1" w:rsidP="000743EA">
      <w:r>
        <w:t>Suplente: Francisca da Costa Araújo</w:t>
      </w:r>
    </w:p>
    <w:p w:rsidR="000477D7" w:rsidRPr="000477D7" w:rsidRDefault="00A35ED1" w:rsidP="000477D7">
      <w:pPr>
        <w:rPr>
          <w:b/>
        </w:rPr>
      </w:pPr>
      <w:r>
        <w:rPr>
          <w:b/>
        </w:rPr>
        <w:t>REPRESENTANTES DE PAIS DE ALUNOS</w:t>
      </w:r>
    </w:p>
    <w:p w:rsidR="000477D7" w:rsidRDefault="000477D7" w:rsidP="000477D7">
      <w:r>
        <w:t xml:space="preserve">Titular: </w:t>
      </w:r>
      <w:r w:rsidR="005F46E6">
        <w:t>Jane Kelly Carvalhais Moreira Ferreira</w:t>
      </w:r>
    </w:p>
    <w:p w:rsidR="000477D7" w:rsidRDefault="000477D7" w:rsidP="000477D7">
      <w:r>
        <w:t xml:space="preserve">Suplente: </w:t>
      </w:r>
      <w:r w:rsidR="005F46E6">
        <w:t xml:space="preserve">Ivani </w:t>
      </w:r>
      <w:proofErr w:type="spellStart"/>
      <w:r w:rsidR="005F46E6">
        <w:t>Zago</w:t>
      </w:r>
      <w:proofErr w:type="spellEnd"/>
    </w:p>
    <w:p w:rsidR="005F46E6" w:rsidRDefault="005F46E6" w:rsidP="000477D7">
      <w:r>
        <w:t xml:space="preserve">Titular: Simone Thomaz </w:t>
      </w:r>
      <w:proofErr w:type="spellStart"/>
      <w:r>
        <w:t>Giovenardi</w:t>
      </w:r>
      <w:proofErr w:type="spellEnd"/>
    </w:p>
    <w:p w:rsidR="005F46E6" w:rsidRDefault="005F46E6" w:rsidP="000477D7">
      <w:r>
        <w:t>Suplente: Maria Madalena de Oliveira</w:t>
      </w:r>
    </w:p>
    <w:p w:rsidR="005F46E6" w:rsidRPr="000477D7" w:rsidRDefault="005F46E6" w:rsidP="005F46E6">
      <w:pPr>
        <w:rPr>
          <w:b/>
        </w:rPr>
      </w:pPr>
      <w:r>
        <w:rPr>
          <w:b/>
        </w:rPr>
        <w:t>REPRESENTANTES DO SEGUIMENTO CIVIL</w:t>
      </w:r>
    </w:p>
    <w:p w:rsidR="005F46E6" w:rsidRDefault="005F46E6" w:rsidP="005F46E6">
      <w:r>
        <w:t>Titular: Jurandir Norival Munhoz</w:t>
      </w:r>
    </w:p>
    <w:p w:rsidR="005F46E6" w:rsidRDefault="005F46E6" w:rsidP="005F46E6">
      <w:r>
        <w:t>Suplente: Everton Moreira</w:t>
      </w:r>
    </w:p>
    <w:p w:rsidR="005F46E6" w:rsidRDefault="005F46E6" w:rsidP="005F46E6">
      <w:r>
        <w:t>Titular: Ivair Gomes</w:t>
      </w:r>
    </w:p>
    <w:p w:rsidR="005F46E6" w:rsidRDefault="005F46E6" w:rsidP="005F46E6">
      <w:r>
        <w:t>Suplente: Haroldo Silva Souza</w:t>
      </w:r>
    </w:p>
    <w:p w:rsidR="000743EA" w:rsidRDefault="000743EA" w:rsidP="000743EA">
      <w:r>
        <w:lastRenderedPageBreak/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125170">
        <w:rPr>
          <w:b/>
        </w:rPr>
        <w:t xml:space="preserve"> E LEI</w:t>
      </w:r>
      <w:r w:rsidR="005F46E6">
        <w:rPr>
          <w:b/>
        </w:rPr>
        <w:t>S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 w:rsidR="005A3DCF">
        <w:t xml:space="preserve"> </w:t>
      </w:r>
      <w:proofErr w:type="gramStart"/>
      <w:r w:rsidR="005A3DCF">
        <w:t>N:</w:t>
      </w:r>
      <w:proofErr w:type="gramEnd"/>
      <w:r>
        <w:t>º</w:t>
      </w:r>
      <w:r w:rsidR="005F46E6">
        <w:t>098/2018</w:t>
      </w:r>
      <w:r w:rsidR="008377C5">
        <w:t>,</w:t>
      </w:r>
      <w:r>
        <w:t xml:space="preserve"> de </w:t>
      </w:r>
      <w:r w:rsidR="005F46E6">
        <w:t>13</w:t>
      </w:r>
      <w:r>
        <w:t xml:space="preserve"> de </w:t>
      </w:r>
      <w:r w:rsidR="005F46E6">
        <w:t>abril</w:t>
      </w:r>
      <w:r>
        <w:t xml:space="preserve"> de 201</w:t>
      </w:r>
      <w:r w:rsidR="005F46E6">
        <w:t>8</w:t>
      </w:r>
      <w:r w:rsidR="008377C5">
        <w:t xml:space="preserve">. </w:t>
      </w:r>
    </w:p>
    <w:p w:rsidR="008B599C" w:rsidRDefault="005A3DCF" w:rsidP="000743EA">
      <w:r>
        <w:t xml:space="preserve">Lei </w:t>
      </w:r>
      <w:r w:rsidR="008B599C">
        <w:t xml:space="preserve">Municipal </w:t>
      </w:r>
      <w:proofErr w:type="gramStart"/>
      <w:r>
        <w:t>nº:</w:t>
      </w:r>
      <w:proofErr w:type="gramEnd"/>
      <w:r w:rsidR="008B599C">
        <w:t>871</w:t>
      </w:r>
      <w:r>
        <w:t>/</w:t>
      </w:r>
      <w:r w:rsidR="008B599C">
        <w:t>2000</w:t>
      </w:r>
      <w:r>
        <w:t xml:space="preserve">, de </w:t>
      </w:r>
      <w:r w:rsidR="008B599C">
        <w:t>21</w:t>
      </w:r>
      <w:r>
        <w:t xml:space="preserve"> de </w:t>
      </w:r>
      <w:r w:rsidR="008B599C">
        <w:t>dezembro</w:t>
      </w:r>
      <w:r>
        <w:t xml:space="preserve"> de </w:t>
      </w:r>
      <w:r w:rsidR="008B599C">
        <w:t>2000</w:t>
      </w:r>
      <w:r>
        <w:t>.</w:t>
      </w:r>
    </w:p>
    <w:p w:rsidR="005A3DCF" w:rsidRDefault="008B599C" w:rsidP="000743EA">
      <w:r>
        <w:t>Lei Municipal nº:1761/2010, de 04 de maio de 2010.</w:t>
      </w:r>
      <w:r w:rsidR="005A3DCF">
        <w:t xml:space="preserve"> </w:t>
      </w:r>
    </w:p>
    <w:sectPr w:rsidR="005A3DCF" w:rsidSect="00F328E9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477D7"/>
    <w:rsid w:val="000743EA"/>
    <w:rsid w:val="00125170"/>
    <w:rsid w:val="00133466"/>
    <w:rsid w:val="002160BF"/>
    <w:rsid w:val="002727F8"/>
    <w:rsid w:val="003F27FE"/>
    <w:rsid w:val="00501A8F"/>
    <w:rsid w:val="005A3DCF"/>
    <w:rsid w:val="005F46E6"/>
    <w:rsid w:val="006D42E7"/>
    <w:rsid w:val="008377C5"/>
    <w:rsid w:val="008B599C"/>
    <w:rsid w:val="009435EE"/>
    <w:rsid w:val="009F7A31"/>
    <w:rsid w:val="00A1378A"/>
    <w:rsid w:val="00A35ED1"/>
    <w:rsid w:val="00B50383"/>
    <w:rsid w:val="00B51928"/>
    <w:rsid w:val="00BE1D3F"/>
    <w:rsid w:val="00C57E7C"/>
    <w:rsid w:val="00CA27BC"/>
    <w:rsid w:val="00D84864"/>
    <w:rsid w:val="00E36934"/>
    <w:rsid w:val="00F3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11</cp:revision>
  <dcterms:created xsi:type="dcterms:W3CDTF">2019-09-17T15:20:00Z</dcterms:created>
  <dcterms:modified xsi:type="dcterms:W3CDTF">2019-09-26T13:32:00Z</dcterms:modified>
</cp:coreProperties>
</file>